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C99" w:rsidRDefault="00610FDA">
      <w:r>
        <w:t>11-8-14</w:t>
      </w:r>
    </w:p>
    <w:p w:rsidR="0073386C" w:rsidRDefault="00C11F66">
      <w:r>
        <w:t>T</w:t>
      </w:r>
      <w:r w:rsidR="00610FDA">
        <w:t>arget:  E</w:t>
      </w:r>
      <w:r w:rsidR="0073386C">
        <w:t>nsure that all MCPS building leaders have effective working knowledge of</w:t>
      </w:r>
      <w:r>
        <w:t xml:space="preserve"> requirements</w:t>
      </w:r>
      <w:r w:rsidR="0073386C">
        <w:t xml:space="preserve"> and clear</w:t>
      </w:r>
      <w:r w:rsidR="00610FDA">
        <w:t xml:space="preserve"> plans to implement a school community </w:t>
      </w:r>
      <w:r w:rsidR="0073386C">
        <w:t>plan that lessens the possibility of harassment and bullying and responds quickly and effectively when an incident of possible harassment or bullying occurs.</w:t>
      </w:r>
    </w:p>
    <w:p w:rsidR="0073386C" w:rsidRPr="00610FDA" w:rsidRDefault="00610FDA">
      <w:r w:rsidRPr="004374E7">
        <w:rPr>
          <w:b/>
        </w:rPr>
        <w:t>Step 1</w:t>
      </w:r>
      <w:r>
        <w:t xml:space="preserve">:  </w:t>
      </w:r>
      <w:r w:rsidR="0073386C" w:rsidRPr="005C1053">
        <w:rPr>
          <w:b/>
          <w:i/>
          <w:u w:val="single"/>
        </w:rPr>
        <w:t>In preparation for ERD meetings during the week of November 17</w:t>
      </w:r>
      <w:r w:rsidR="0073386C" w:rsidRPr="005C1053">
        <w:rPr>
          <w:b/>
          <w:i/>
          <w:u w:val="single"/>
          <w:vertAlign w:val="superscript"/>
        </w:rPr>
        <w:t>th</w:t>
      </w:r>
      <w:r w:rsidR="0073386C" w:rsidRPr="005C1053">
        <w:rPr>
          <w:b/>
          <w:i/>
          <w:u w:val="single"/>
        </w:rPr>
        <w:t xml:space="preserve"> read</w:t>
      </w:r>
    </w:p>
    <w:p w:rsidR="0073386C" w:rsidRDefault="0073386C" w:rsidP="0073386C">
      <w:pPr>
        <w:pStyle w:val="ListParagraph"/>
        <w:numPr>
          <w:ilvl w:val="0"/>
          <w:numId w:val="1"/>
        </w:numPr>
      </w:pPr>
      <w:r>
        <w:t xml:space="preserve">Keleva Law synthesis of the October OCR </w:t>
      </w:r>
      <w:r>
        <w:rPr>
          <w:i/>
        </w:rPr>
        <w:t xml:space="preserve">Dear Colleague </w:t>
      </w:r>
      <w:r>
        <w:t>letter</w:t>
      </w:r>
    </w:p>
    <w:p w:rsidR="0073386C" w:rsidRDefault="0073386C" w:rsidP="0073386C">
      <w:pPr>
        <w:pStyle w:val="ListParagraph"/>
        <w:numPr>
          <w:ilvl w:val="0"/>
          <w:numId w:val="1"/>
        </w:numPr>
      </w:pPr>
      <w:r>
        <w:t>Effective Evidence-based Practices for Preventing and Addressing Bullying</w:t>
      </w:r>
    </w:p>
    <w:p w:rsidR="0073386C" w:rsidRDefault="0073386C" w:rsidP="0073386C">
      <w:r>
        <w:t>If you have assistant principals and TOSAs have them read these two documents.  Follow-up with a discussion with them after your discussion</w:t>
      </w:r>
      <w:r w:rsidR="005C1053">
        <w:t xml:space="preserve"> with your ERD</w:t>
      </w:r>
      <w:r>
        <w:t xml:space="preserve"> during the week of November 17</w:t>
      </w:r>
      <w:r w:rsidRPr="0073386C">
        <w:rPr>
          <w:vertAlign w:val="superscript"/>
        </w:rPr>
        <w:t>th</w:t>
      </w:r>
      <w:r>
        <w:t>.</w:t>
      </w:r>
    </w:p>
    <w:p w:rsidR="0073386C" w:rsidRPr="005C1053" w:rsidRDefault="00610FDA" w:rsidP="0073386C">
      <w:pPr>
        <w:rPr>
          <w:b/>
          <w:i/>
          <w:u w:val="single"/>
        </w:rPr>
      </w:pPr>
      <w:r w:rsidRPr="004374E7">
        <w:rPr>
          <w:b/>
        </w:rPr>
        <w:t>Step 2</w:t>
      </w:r>
      <w:r>
        <w:t xml:space="preserve">: </w:t>
      </w:r>
      <w:r w:rsidR="0073386C" w:rsidRPr="005C1053">
        <w:rPr>
          <w:b/>
          <w:i/>
          <w:u w:val="single"/>
        </w:rPr>
        <w:t>In preparation for ERD meetings during the week of December 15 read</w:t>
      </w:r>
    </w:p>
    <w:p w:rsidR="0073386C" w:rsidRDefault="0073386C" w:rsidP="0073386C">
      <w:pPr>
        <w:pStyle w:val="ListParagraph"/>
        <w:numPr>
          <w:ilvl w:val="0"/>
          <w:numId w:val="2"/>
        </w:numPr>
      </w:pPr>
      <w:r>
        <w:t xml:space="preserve">October 21, 2004 </w:t>
      </w:r>
      <w:r>
        <w:rPr>
          <w:i/>
        </w:rPr>
        <w:t>Dear Colleague</w:t>
      </w:r>
      <w:r>
        <w:t xml:space="preserve"> letter from the United Stated Department of Education Office of Civil Rights</w:t>
      </w:r>
    </w:p>
    <w:p w:rsidR="0073386C" w:rsidRDefault="0073386C" w:rsidP="0073386C">
      <w:pPr>
        <w:pStyle w:val="ListParagraph"/>
        <w:numPr>
          <w:ilvl w:val="0"/>
          <w:numId w:val="2"/>
        </w:numPr>
      </w:pPr>
      <w:r>
        <w:t xml:space="preserve">August 20, 2013 </w:t>
      </w:r>
      <w:r>
        <w:rPr>
          <w:i/>
        </w:rPr>
        <w:t>Dear Colleague</w:t>
      </w:r>
      <w:r>
        <w:t xml:space="preserve"> letter from the United States Department of Education Office of Special Education and Rehabilitative Services</w:t>
      </w:r>
    </w:p>
    <w:p w:rsidR="005C1053" w:rsidRDefault="005C1053" w:rsidP="005C1053">
      <w:r>
        <w:t>If you have assistant principals and TOSAs have them read these two documents.  Follow-up with a discussion with them after your discussion with your ERD during the week of December 15</w:t>
      </w:r>
      <w:r w:rsidRPr="005C1053">
        <w:rPr>
          <w:vertAlign w:val="superscript"/>
        </w:rPr>
        <w:t>th</w:t>
      </w:r>
      <w:r>
        <w:t>.</w:t>
      </w:r>
    </w:p>
    <w:p w:rsidR="005C1053" w:rsidRDefault="00610FDA" w:rsidP="005C1053">
      <w:r w:rsidRPr="004374E7">
        <w:rPr>
          <w:b/>
        </w:rPr>
        <w:t>Step 3</w:t>
      </w:r>
      <w:r>
        <w:t xml:space="preserve">:  </w:t>
      </w:r>
      <w:r w:rsidR="005C1053">
        <w:t>In January, date TBD, we will meet with Bea—possibly by regions—</w:t>
      </w:r>
      <w:r>
        <w:t xml:space="preserve">to be </w:t>
      </w:r>
      <w:r w:rsidR="005C1053">
        <w:t>sure that we are good to go with this information in terms of informing our daily work—throughout the District—so that we can ensure a safe and secure learning environment for all students (with and without a disability).</w:t>
      </w:r>
    </w:p>
    <w:p w:rsidR="005C1053" w:rsidRDefault="005C1053" w:rsidP="005C1053">
      <w:pPr>
        <w:rPr>
          <w:i/>
        </w:rPr>
      </w:pPr>
      <w:r>
        <w:rPr>
          <w:i/>
        </w:rPr>
        <w:t>This is not easy reading.  It will take time, deep reading and reflection to bring the information to a mastery level that informs your daily practice and</w:t>
      </w:r>
      <w:r w:rsidR="00610FDA">
        <w:rPr>
          <w:i/>
        </w:rPr>
        <w:t xml:space="preserve"> your</w:t>
      </w:r>
      <w:r>
        <w:rPr>
          <w:i/>
        </w:rPr>
        <w:t xml:space="preserve"> work with your school community.  There is nothing optional here. </w:t>
      </w:r>
    </w:p>
    <w:p w:rsidR="005C1053" w:rsidRPr="005C1053" w:rsidRDefault="005C1053" w:rsidP="005C1053">
      <w:r>
        <w:t>Some of you may be asking, will others learn about these expectations.  You bet.  We will want you</w:t>
      </w:r>
      <w:r w:rsidR="004374E7">
        <w:t xml:space="preserve"> to develop plans (with the support and guidance of your ERD</w:t>
      </w:r>
      <w:r>
        <w:t>) t</w:t>
      </w:r>
      <w:r w:rsidR="00610FDA">
        <w:t>o ensure that all members of your</w:t>
      </w:r>
      <w:r w:rsidR="004374E7">
        <w:t xml:space="preserve"> school community have</w:t>
      </w:r>
      <w:r>
        <w:t xml:space="preserve"> the skills and abilities to carry out the expectations to ensure th</w:t>
      </w:r>
      <w:r w:rsidR="004374E7">
        <w:t>at all students are afforded an</w:t>
      </w:r>
      <w:r>
        <w:t xml:space="preserve"> educational environment without harassment or bullying.</w:t>
      </w:r>
      <w:r w:rsidR="00610FDA">
        <w:t xml:space="preserve">  We will help you be sure that all staff who might be involved in an IEP review re. harassment or bullying—school psychs, speech/language pathologists, and others are well prepared.  However, this process s</w:t>
      </w:r>
      <w:r w:rsidR="004374E7">
        <w:t>tarts</w:t>
      </w:r>
      <w:r w:rsidR="00610FDA">
        <w:t xml:space="preserve"> with</w:t>
      </w:r>
      <w:r w:rsidR="004374E7">
        <w:t xml:space="preserve"> you--</w:t>
      </w:r>
      <w:r w:rsidR="00610FDA">
        <w:t xml:space="preserve">building leaders. </w:t>
      </w:r>
    </w:p>
    <w:p w:rsidR="005C1053" w:rsidRPr="005C1053" w:rsidRDefault="005C1053" w:rsidP="005C1053">
      <w:r>
        <w:lastRenderedPageBreak/>
        <w:t xml:space="preserve">The </w:t>
      </w:r>
      <w:r>
        <w:rPr>
          <w:i/>
        </w:rPr>
        <w:t>good news</w:t>
      </w:r>
      <w:r>
        <w:t xml:space="preserve"> is that we have been w</w:t>
      </w:r>
      <w:r w:rsidR="00610FDA">
        <w:t>orking in this area through MBI/PBIS</w:t>
      </w:r>
      <w:r>
        <w:t>.  Many of the ideas and processes in the Effective Evidence-based Practices</w:t>
      </w:r>
      <w:r w:rsidR="00610FDA">
        <w:t xml:space="preserve"> document</w:t>
      </w:r>
      <w:r w:rsidR="009F1368">
        <w:t xml:space="preserve"> will be familiar.  N</w:t>
      </w:r>
      <w:r>
        <w:t xml:space="preserve">ow </w:t>
      </w:r>
      <w:r w:rsidR="009F1368">
        <w:t xml:space="preserve">we </w:t>
      </w:r>
      <w:bookmarkStart w:id="0" w:name="_GoBack"/>
      <w:bookmarkEnd w:id="0"/>
      <w:r>
        <w:t xml:space="preserve">must clarify and refine so that we can honestly say that in Missoula County Public Schools </w:t>
      </w:r>
      <w:r>
        <w:rPr>
          <w:i/>
        </w:rPr>
        <w:t xml:space="preserve">all means all.  </w:t>
      </w:r>
      <w:r>
        <w:t>All kids have what they need to achieve academically in a safe and secure environment.</w:t>
      </w:r>
      <w:r w:rsidR="00610FDA">
        <w:t xml:space="preserve">  All kids, all the time.</w:t>
      </w:r>
    </w:p>
    <w:p w:rsidR="005C1053" w:rsidRDefault="005C1053" w:rsidP="005C1053">
      <w:r>
        <w:t>Don’t hesitate to contact me if you have questions.</w:t>
      </w:r>
    </w:p>
    <w:p w:rsidR="005C1053" w:rsidRPr="005C1053" w:rsidRDefault="005C1053" w:rsidP="005C1053">
      <w:pPr>
        <w:rPr>
          <w:i/>
        </w:rPr>
      </w:pPr>
      <w:r>
        <w:rPr>
          <w:i/>
        </w:rPr>
        <w:t xml:space="preserve">Karen  </w:t>
      </w:r>
    </w:p>
    <w:sectPr w:rsidR="005C1053" w:rsidRPr="005C1053" w:rsidSect="008D1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F3ECA"/>
    <w:multiLevelType w:val="hybridMultilevel"/>
    <w:tmpl w:val="E4DEB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610F"/>
    <w:multiLevelType w:val="hybridMultilevel"/>
    <w:tmpl w:val="810C3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72"/>
  <w:proofState w:spelling="clean" w:grammar="clean"/>
  <w:defaultTabStop w:val="720"/>
  <w:characterSpacingControl w:val="doNotCompress"/>
  <w:compat/>
  <w:rsids>
    <w:rsidRoot w:val="0073386C"/>
    <w:rsid w:val="004374E7"/>
    <w:rsid w:val="005C1053"/>
    <w:rsid w:val="00610FDA"/>
    <w:rsid w:val="0073386C"/>
    <w:rsid w:val="008D1E24"/>
    <w:rsid w:val="009F1368"/>
    <w:rsid w:val="00C11F66"/>
    <w:rsid w:val="00C129A3"/>
    <w:rsid w:val="00F56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8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8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HD</cp:lastModifiedBy>
  <cp:revision>2</cp:revision>
  <dcterms:created xsi:type="dcterms:W3CDTF">2014-11-10T04:09:00Z</dcterms:created>
  <dcterms:modified xsi:type="dcterms:W3CDTF">2014-11-10T04:09:00Z</dcterms:modified>
</cp:coreProperties>
</file>